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C0D" w:rsidRPr="00FD5C0D" w:rsidRDefault="00FD5C0D" w:rsidP="00FD5C0D">
      <w:pPr>
        <w:jc w:val="center"/>
        <w:rPr>
          <w:rFonts w:ascii="Palatino" w:hAnsi="Palatino"/>
          <w:sz w:val="36"/>
          <w:szCs w:val="28"/>
        </w:rPr>
      </w:pPr>
      <w:r w:rsidRPr="008F023F">
        <w:rPr>
          <w:rFonts w:ascii="Palatino" w:hAnsi="Palatino"/>
          <w:sz w:val="36"/>
          <w:szCs w:val="28"/>
        </w:rPr>
        <w:t>Bug-Proof Lesson Plan</w:t>
      </w:r>
    </w:p>
    <w:tbl>
      <w:tblPr>
        <w:tblStyle w:val="TableGrid"/>
        <w:tblW w:w="0" w:type="auto"/>
        <w:tblLook w:val="04A0"/>
      </w:tblPr>
      <w:tblGrid>
        <w:gridCol w:w="4428"/>
        <w:gridCol w:w="5040"/>
      </w:tblGrid>
      <w:tr w:rsidR="00FD5C0D" w:rsidTr="00FD5C0D">
        <w:tc>
          <w:tcPr>
            <w:tcW w:w="4428" w:type="dxa"/>
          </w:tcPr>
          <w:p w:rsidR="00FD5C0D" w:rsidRDefault="00FD5C0D" w:rsidP="00FD5C0D">
            <w:pPr>
              <w:jc w:val="right"/>
            </w:pPr>
            <w:r>
              <w:t>YOUR NAME:</w:t>
            </w:r>
          </w:p>
        </w:tc>
        <w:tc>
          <w:tcPr>
            <w:tcW w:w="5040" w:type="dxa"/>
          </w:tcPr>
          <w:p w:rsidR="00FD5C0D" w:rsidRDefault="00FD5C0D"/>
        </w:tc>
      </w:tr>
      <w:tr w:rsidR="00FD5C0D" w:rsidTr="00FD5C0D">
        <w:tc>
          <w:tcPr>
            <w:tcW w:w="4428" w:type="dxa"/>
          </w:tcPr>
          <w:p w:rsidR="00FD5C0D" w:rsidRPr="00FD5C0D" w:rsidRDefault="00FD5C0D" w:rsidP="00FD5C0D">
            <w:pPr>
              <w:rPr>
                <w:rFonts w:ascii="Palatino" w:eastAsia="Times New Roman" w:hAnsi="Palatino" w:cs="Times New Roman"/>
              </w:rPr>
            </w:pPr>
            <w:r>
              <w:rPr>
                <w:rFonts w:ascii="Palatino" w:eastAsia="Times New Roman" w:hAnsi="Palatino" w:cs="Times New Roman"/>
              </w:rPr>
              <w:t>Pick a lesson from your unit in Dr. Grace’s class. Write a short summary of that lesson plan. Be sure to describe what technology you plan for your students (and you) to use:</w:t>
            </w:r>
          </w:p>
        </w:tc>
        <w:tc>
          <w:tcPr>
            <w:tcW w:w="5040" w:type="dxa"/>
          </w:tcPr>
          <w:p w:rsidR="00FD5C0D" w:rsidRDefault="00C75F89">
            <w:r>
              <w:t xml:space="preserve">I would like to “bug-proof” </w:t>
            </w:r>
            <w:r w:rsidR="00FE3D6B">
              <w:t xml:space="preserve">lesson 1. This lesson is an introduction to the Market Revolution and to the unit. Students will be creating a character </w:t>
            </w:r>
            <w:r w:rsidR="0026117B">
              <w:t xml:space="preserve">that lives in the early 1800s and who will write in a diary that explains the changes that are going on in their time period. Students will create this diary by making a </w:t>
            </w:r>
            <w:proofErr w:type="spellStart"/>
            <w:r w:rsidR="0026117B">
              <w:t>blogspot</w:t>
            </w:r>
            <w:proofErr w:type="spellEnd"/>
            <w:r w:rsidR="0026117B">
              <w:t xml:space="preserve"> and each </w:t>
            </w:r>
            <w:r w:rsidR="00670948">
              <w:t xml:space="preserve">entry is a post on the blog. </w:t>
            </w:r>
          </w:p>
        </w:tc>
      </w:tr>
      <w:tr w:rsidR="00FD5C0D" w:rsidTr="00FD5C0D">
        <w:tc>
          <w:tcPr>
            <w:tcW w:w="9468" w:type="dxa"/>
            <w:gridSpan w:val="2"/>
          </w:tcPr>
          <w:p w:rsidR="00FD5C0D" w:rsidRDefault="00FD5C0D" w:rsidP="00FD5C0D">
            <w:pPr>
              <w:jc w:val="center"/>
            </w:pPr>
            <w:r w:rsidRPr="003F34CD">
              <w:rPr>
                <w:rFonts w:ascii="Palatino" w:eastAsia="Times New Roman" w:hAnsi="Palatino" w:cs="Times New Roman"/>
                <w:i/>
                <w:sz w:val="32"/>
                <w:szCs w:val="32"/>
              </w:rPr>
              <w:t>GNAT</w:t>
            </w:r>
          </w:p>
        </w:tc>
      </w:tr>
      <w:tr w:rsidR="00FD5C0D" w:rsidTr="00FD5C0D">
        <w:tc>
          <w:tcPr>
            <w:tcW w:w="4428" w:type="dxa"/>
          </w:tcPr>
          <w:p w:rsidR="00FD5C0D" w:rsidRPr="00FD5C0D" w:rsidRDefault="00FD5C0D">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 temporary problem/issue that could happen to your equipment (the teacher’s computer) that would affect your plan. The technology might get fixed before your lesson is over, but might not. What “bug” did you pick:</w:t>
            </w:r>
          </w:p>
        </w:tc>
        <w:tc>
          <w:tcPr>
            <w:tcW w:w="5040" w:type="dxa"/>
          </w:tcPr>
          <w:p w:rsidR="00FD5C0D" w:rsidRDefault="006D7213">
            <w:r>
              <w:t>The “bug” that I picked was that a student’s lapt</w:t>
            </w:r>
            <w:r w:rsidR="00266587">
              <w:t xml:space="preserve">op was dead and they do not have their charger. </w:t>
            </w:r>
            <w:r>
              <w:t xml:space="preserve"> </w:t>
            </w:r>
          </w:p>
        </w:tc>
      </w:tr>
      <w:tr w:rsidR="00FD5C0D" w:rsidTr="00FD5C0D">
        <w:tc>
          <w:tcPr>
            <w:tcW w:w="4428" w:type="dxa"/>
          </w:tcPr>
          <w:p w:rsidR="00FD5C0D" w:rsidRDefault="00FD5C0D">
            <w:r>
              <w:rPr>
                <w:rFonts w:ascii="Palatino" w:eastAsia="Times New Roman" w:hAnsi="Palatino" w:cs="Times New Roman"/>
              </w:rPr>
              <w:t>What could you do that would allow the learning to continue without the technology or in a modified way?</w:t>
            </w:r>
          </w:p>
        </w:tc>
        <w:tc>
          <w:tcPr>
            <w:tcW w:w="5040" w:type="dxa"/>
          </w:tcPr>
          <w:p w:rsidR="00FD5C0D" w:rsidRDefault="006D7213">
            <w:r>
              <w:t xml:space="preserve">If the students were making their blogger accounts that day, then I would send the student </w:t>
            </w:r>
            <w:r w:rsidR="00266587">
              <w:t xml:space="preserve">a link to the videos that explains how to make your own and have them look on with a friend. If they were writing their first blog entry when it happened, they could write what they would like to put in their blog on a piece of paper and type it up later when they have their charger.  </w:t>
            </w:r>
          </w:p>
        </w:tc>
      </w:tr>
      <w:tr w:rsidR="00FD5C0D" w:rsidTr="00FD5C0D">
        <w:tc>
          <w:tcPr>
            <w:tcW w:w="4428" w:type="dxa"/>
          </w:tcPr>
          <w:p w:rsidR="00FD5C0D" w:rsidRDefault="00FD5C0D">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266587">
            <w:r>
              <w:t xml:space="preserve">I need to already have the website links ready to be sent (so I am not looking for them </w:t>
            </w:r>
            <w:r w:rsidR="003D7136">
              <w:t xml:space="preserve">during class) and I need to have paper and pencils ready. </w:t>
            </w:r>
          </w:p>
        </w:tc>
      </w:tr>
      <w:tr w:rsidR="00FD5C0D" w:rsidTr="00FD5C0D">
        <w:tc>
          <w:tcPr>
            <w:tcW w:w="9468" w:type="dxa"/>
            <w:gridSpan w:val="2"/>
          </w:tcPr>
          <w:p w:rsidR="00FD5C0D" w:rsidRDefault="00FD5C0D" w:rsidP="00D405AA">
            <w:pPr>
              <w:jc w:val="center"/>
            </w:pPr>
            <w:r>
              <w:rPr>
                <w:rFonts w:ascii="Palatino" w:eastAsia="Times New Roman" w:hAnsi="Palatino" w:cs="Times New Roman"/>
                <w:i/>
                <w:sz w:val="32"/>
                <w:szCs w:val="32"/>
              </w:rPr>
              <w:t>BLACK FLY</w:t>
            </w:r>
          </w:p>
        </w:tc>
      </w:tr>
      <w:tr w:rsidR="00FD5C0D" w:rsidTr="00FD5C0D">
        <w:tc>
          <w:tcPr>
            <w:tcW w:w="4428" w:type="dxa"/>
          </w:tcPr>
          <w:p w:rsidR="00FD5C0D" w:rsidRPr="00FD5C0D" w:rsidRDefault="00FD5C0D" w:rsidP="00D405AA">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an all-day problem/issue that could happen to you or your students’ equipment that would affect your plan. What “bug” did you pick:</w:t>
            </w:r>
          </w:p>
        </w:tc>
        <w:tc>
          <w:tcPr>
            <w:tcW w:w="5040" w:type="dxa"/>
          </w:tcPr>
          <w:p w:rsidR="00FD5C0D" w:rsidRDefault="003D7136" w:rsidP="00D405AA">
            <w:r>
              <w:t xml:space="preserve">The “bug” I picked is that the server is down and no one can access the internet. </w:t>
            </w:r>
          </w:p>
        </w:tc>
      </w:tr>
      <w:tr w:rsidR="00FD5C0D" w:rsidTr="00FD5C0D">
        <w:tc>
          <w:tcPr>
            <w:tcW w:w="4428" w:type="dxa"/>
          </w:tcPr>
          <w:p w:rsidR="00FD5C0D" w:rsidRDefault="00FD5C0D" w:rsidP="00D405AA">
            <w:r>
              <w:rPr>
                <w:rFonts w:ascii="Palatino" w:eastAsia="Times New Roman" w:hAnsi="Palatino" w:cs="Times New Roman"/>
              </w:rPr>
              <w:t xml:space="preserve">What could you do that would allow </w:t>
            </w:r>
            <w:r>
              <w:rPr>
                <w:rFonts w:ascii="Palatino" w:eastAsia="Times New Roman" w:hAnsi="Palatino" w:cs="Times New Roman"/>
              </w:rPr>
              <w:lastRenderedPageBreak/>
              <w:t>the learning to continue without the technology or in a modified way?</w:t>
            </w:r>
          </w:p>
        </w:tc>
        <w:tc>
          <w:tcPr>
            <w:tcW w:w="5040" w:type="dxa"/>
          </w:tcPr>
          <w:p w:rsidR="00FD5C0D" w:rsidRDefault="00230018" w:rsidP="00D405AA">
            <w:r>
              <w:lastRenderedPageBreak/>
              <w:t xml:space="preserve">If this were the case, I would have the students </w:t>
            </w:r>
            <w:r>
              <w:lastRenderedPageBreak/>
              <w:t>continue to create their characters through their own drawn literary element maps, since the regular literary element map is online, and then begin hand writing their</w:t>
            </w:r>
            <w:r w:rsidR="00B27D3B">
              <w:t xml:space="preserve"> first posts. We would create the blogs online in the next class. </w:t>
            </w:r>
          </w:p>
        </w:tc>
      </w:tr>
      <w:tr w:rsidR="00FD5C0D" w:rsidTr="00FD5C0D">
        <w:tc>
          <w:tcPr>
            <w:tcW w:w="4428" w:type="dxa"/>
          </w:tcPr>
          <w:p w:rsidR="00FD5C0D" w:rsidRDefault="00FD5C0D" w:rsidP="00D405AA">
            <w:pPr>
              <w:rPr>
                <w:rFonts w:ascii="Palatino" w:eastAsia="Times New Roman" w:hAnsi="Palatino" w:cs="Times New Roman"/>
              </w:rPr>
            </w:pPr>
            <w:r>
              <w:rPr>
                <w:rFonts w:ascii="Palatino" w:eastAsia="Times New Roman" w:hAnsi="Palatino" w:cs="Times New Roman"/>
              </w:rPr>
              <w:lastRenderedPageBreak/>
              <w:t>What do you need to do ahead of time so that plan could be carried out? (Do you need handouts? Other materials? …)</w:t>
            </w:r>
          </w:p>
        </w:tc>
        <w:tc>
          <w:tcPr>
            <w:tcW w:w="5040" w:type="dxa"/>
          </w:tcPr>
          <w:p w:rsidR="00FD5C0D" w:rsidRDefault="00B27D3B" w:rsidP="00D405AA">
            <w:r>
              <w:t xml:space="preserve">Paper and pencil for students to write on and a printed out version of the literary element map. </w:t>
            </w:r>
          </w:p>
        </w:tc>
      </w:tr>
      <w:tr w:rsidR="00FD5C0D" w:rsidTr="00FD5C0D">
        <w:tc>
          <w:tcPr>
            <w:tcW w:w="9468" w:type="dxa"/>
            <w:gridSpan w:val="2"/>
          </w:tcPr>
          <w:p w:rsidR="00FD5C0D" w:rsidRDefault="00FD5C0D" w:rsidP="00D405AA">
            <w:pPr>
              <w:jc w:val="center"/>
            </w:pPr>
            <w:r>
              <w:rPr>
                <w:rFonts w:ascii="Palatino" w:eastAsia="Times New Roman" w:hAnsi="Palatino" w:cs="Times New Roman"/>
                <w:i/>
                <w:sz w:val="32"/>
                <w:szCs w:val="32"/>
              </w:rPr>
              <w:t>DEADLY ASIAN HORNET</w:t>
            </w:r>
          </w:p>
        </w:tc>
      </w:tr>
      <w:tr w:rsidR="00FD5C0D" w:rsidTr="00FD5C0D">
        <w:tc>
          <w:tcPr>
            <w:tcW w:w="4428" w:type="dxa"/>
          </w:tcPr>
          <w:p w:rsidR="00FD5C0D" w:rsidRPr="00FD5C0D" w:rsidRDefault="00FD5C0D" w:rsidP="00D405AA">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 multi-day problem/issue that could happen to you and your students’ equipment that would affect your plan. What “bug” did you pick:</w:t>
            </w:r>
          </w:p>
        </w:tc>
        <w:tc>
          <w:tcPr>
            <w:tcW w:w="5040" w:type="dxa"/>
          </w:tcPr>
          <w:p w:rsidR="00FD5C0D" w:rsidRDefault="00A26168" w:rsidP="00D405AA">
            <w:r>
              <w:t xml:space="preserve">The “bug” I picked was the blogger website being taken down for good after the students have made their first blog post. </w:t>
            </w:r>
          </w:p>
        </w:tc>
      </w:tr>
      <w:tr w:rsidR="00FD5C0D" w:rsidTr="00FD5C0D">
        <w:tc>
          <w:tcPr>
            <w:tcW w:w="4428" w:type="dxa"/>
          </w:tcPr>
          <w:p w:rsidR="00FD5C0D" w:rsidRDefault="00FD5C0D" w:rsidP="00D405AA">
            <w:r>
              <w:rPr>
                <w:rFonts w:ascii="Palatino" w:eastAsia="Times New Roman" w:hAnsi="Palatino" w:cs="Times New Roman"/>
              </w:rPr>
              <w:t>What could you do that would allow the learning to continue without the technology or in a modified way?</w:t>
            </w:r>
          </w:p>
        </w:tc>
        <w:tc>
          <w:tcPr>
            <w:tcW w:w="5040" w:type="dxa"/>
          </w:tcPr>
          <w:p w:rsidR="00FD5C0D" w:rsidRDefault="00665A63" w:rsidP="00D405AA">
            <w:r>
              <w:t>I would have the students re-create their blogs using a different and safe blog site. I would also have them create word documents for al</w:t>
            </w:r>
            <w:r w:rsidR="00364EA4">
              <w:t>l</w:t>
            </w:r>
            <w:r>
              <w:t xml:space="preserve"> of their blog posts. </w:t>
            </w:r>
          </w:p>
        </w:tc>
      </w:tr>
      <w:tr w:rsidR="00FD5C0D" w:rsidTr="00FD5C0D">
        <w:tc>
          <w:tcPr>
            <w:tcW w:w="4428" w:type="dxa"/>
          </w:tcPr>
          <w:p w:rsidR="00FD5C0D" w:rsidRDefault="00FD5C0D" w:rsidP="00D405AA">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665A63" w:rsidP="00D405AA">
            <w:r>
              <w:t xml:space="preserve">Ahead of time I will need to know of a safe to use blog website and I will </w:t>
            </w:r>
            <w:r w:rsidR="00364EA4">
              <w:t xml:space="preserve">have to have a tutorial on how to use it ready for students who may not be there for the lesson. I will have to be comfortable enough with this website to teach the students how to use it. I will also have to have had the students start copying their blog posts onto word documents from the beginning. If they did not have word they could use Google Docs or upload it to the class wiki. </w:t>
            </w:r>
          </w:p>
        </w:tc>
      </w:tr>
    </w:tbl>
    <w:p w:rsidR="00FB7E61" w:rsidRDefault="00FB7E61">
      <w:bookmarkStart w:id="0" w:name="_GoBack"/>
      <w:bookmarkEnd w:id="0"/>
    </w:p>
    <w:sectPr w:rsidR="00FB7E61" w:rsidSect="00FD5C0D">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FD5C0D"/>
    <w:rsid w:val="00187C36"/>
    <w:rsid w:val="00230018"/>
    <w:rsid w:val="0026117B"/>
    <w:rsid w:val="00266587"/>
    <w:rsid w:val="002F74CA"/>
    <w:rsid w:val="00316257"/>
    <w:rsid w:val="00364EA4"/>
    <w:rsid w:val="00375837"/>
    <w:rsid w:val="003D7136"/>
    <w:rsid w:val="004A1D0E"/>
    <w:rsid w:val="004D09FC"/>
    <w:rsid w:val="00665A63"/>
    <w:rsid w:val="00670948"/>
    <w:rsid w:val="006D7213"/>
    <w:rsid w:val="00770C7F"/>
    <w:rsid w:val="008104A7"/>
    <w:rsid w:val="00A26168"/>
    <w:rsid w:val="00B27D3B"/>
    <w:rsid w:val="00C75F89"/>
    <w:rsid w:val="00E631AF"/>
    <w:rsid w:val="00FB7E61"/>
    <w:rsid w:val="00FD5C0D"/>
    <w:rsid w:val="00FE3D6B"/>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Overall</dc:creator>
  <cp:lastModifiedBy>Alyssa K. McLean</cp:lastModifiedBy>
  <cp:revision>2</cp:revision>
  <dcterms:created xsi:type="dcterms:W3CDTF">2014-03-26T00:38:00Z</dcterms:created>
  <dcterms:modified xsi:type="dcterms:W3CDTF">2014-03-26T00:38:00Z</dcterms:modified>
</cp:coreProperties>
</file>